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A587B" w14:textId="77777777" w:rsidR="007102C4" w:rsidRDefault="007102C4" w:rsidP="007F01B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86CB240" w14:textId="77777777" w:rsidR="007102C4" w:rsidRDefault="007102C4" w:rsidP="007F01B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0A29AB3" w14:textId="06F37087" w:rsidR="007102C4" w:rsidRPr="007102C4" w:rsidRDefault="007102C4" w:rsidP="007102C4">
      <w:pPr>
        <w:widowControl w:val="0"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UkrainianTimesET"/>
          <w:sz w:val="28"/>
          <w:szCs w:val="28"/>
          <w:lang w:val="uk-UA"/>
        </w:rPr>
        <w:t xml:space="preserve">                             </w:t>
      </w:r>
      <w:r w:rsidRPr="007102C4">
        <w:rPr>
          <w:rFonts w:ascii="Times New Roman" w:eastAsia="Times New Roman" w:hAnsi="Times New Roman" w:cs="UkrainianTimesET"/>
          <w:sz w:val="28"/>
          <w:szCs w:val="28"/>
        </w:rPr>
        <w:t>СХВАЛЕНО</w:t>
      </w:r>
    </w:p>
    <w:p w14:paraId="2915C42F" w14:textId="77777777" w:rsidR="007102C4" w:rsidRPr="007102C4" w:rsidRDefault="007102C4" w:rsidP="007102C4">
      <w:pPr>
        <w:widowControl w:val="0"/>
        <w:snapToGrid w:val="0"/>
        <w:spacing w:after="0" w:line="276" w:lineRule="auto"/>
        <w:jc w:val="center"/>
        <w:rPr>
          <w:rFonts w:ascii="Times New Roman" w:eastAsia="Times New Roman" w:hAnsi="Times New Roman" w:cs="UkrainianTimesET"/>
          <w:sz w:val="28"/>
          <w:szCs w:val="28"/>
        </w:rPr>
      </w:pPr>
      <w:r w:rsidRPr="007102C4">
        <w:rPr>
          <w:rFonts w:ascii="Times New Roman" w:eastAsia="Times New Roman" w:hAnsi="Times New Roman" w:cs="UkrainianTimesET"/>
          <w:sz w:val="28"/>
          <w:szCs w:val="28"/>
        </w:rPr>
        <w:t xml:space="preserve">                                                               </w:t>
      </w:r>
      <w:proofErr w:type="spellStart"/>
      <w:r w:rsidRPr="007102C4">
        <w:rPr>
          <w:rFonts w:ascii="Times New Roman" w:eastAsia="Times New Roman" w:hAnsi="Times New Roman" w:cs="UkrainianTimesET"/>
          <w:sz w:val="28"/>
          <w:szCs w:val="28"/>
        </w:rPr>
        <w:t>рішення</w:t>
      </w:r>
      <w:proofErr w:type="spellEnd"/>
      <w:r w:rsidRPr="007102C4">
        <w:rPr>
          <w:rFonts w:ascii="Times New Roman" w:eastAsia="Times New Roman" w:hAnsi="Times New Roman" w:cs="UkrainianTimesET"/>
          <w:sz w:val="28"/>
          <w:szCs w:val="28"/>
          <w:lang w:val="uk-UA"/>
        </w:rPr>
        <w:t>м</w:t>
      </w:r>
      <w:r w:rsidRPr="007102C4">
        <w:rPr>
          <w:rFonts w:ascii="Times New Roman" w:eastAsia="Times New Roman" w:hAnsi="Times New Roman" w:cs="UkrainianTimesET"/>
          <w:sz w:val="28"/>
          <w:szCs w:val="28"/>
        </w:rPr>
        <w:t xml:space="preserve"> </w:t>
      </w:r>
      <w:proofErr w:type="spellStart"/>
      <w:r w:rsidRPr="007102C4">
        <w:rPr>
          <w:rFonts w:ascii="Times New Roman" w:eastAsia="Times New Roman" w:hAnsi="Times New Roman" w:cs="UkrainianTimesET"/>
          <w:sz w:val="28"/>
          <w:szCs w:val="28"/>
        </w:rPr>
        <w:t>виконавчого</w:t>
      </w:r>
      <w:proofErr w:type="spellEnd"/>
      <w:r w:rsidRPr="007102C4">
        <w:rPr>
          <w:rFonts w:ascii="Times New Roman" w:eastAsia="Times New Roman" w:hAnsi="Times New Roman" w:cs="UkrainianTimesET"/>
          <w:sz w:val="28"/>
          <w:szCs w:val="28"/>
        </w:rPr>
        <w:t xml:space="preserve"> </w:t>
      </w:r>
      <w:proofErr w:type="spellStart"/>
      <w:r w:rsidRPr="007102C4">
        <w:rPr>
          <w:rFonts w:ascii="Times New Roman" w:eastAsia="Times New Roman" w:hAnsi="Times New Roman" w:cs="UkrainianTimesET"/>
          <w:sz w:val="28"/>
          <w:szCs w:val="28"/>
        </w:rPr>
        <w:t>комітету</w:t>
      </w:r>
      <w:proofErr w:type="spellEnd"/>
    </w:p>
    <w:p w14:paraId="4313FBFE" w14:textId="77777777" w:rsidR="007102C4" w:rsidRPr="007102C4" w:rsidRDefault="007102C4" w:rsidP="007102C4">
      <w:pPr>
        <w:widowControl w:val="0"/>
        <w:snapToGrid w:val="0"/>
        <w:spacing w:after="0" w:line="276" w:lineRule="auto"/>
        <w:jc w:val="center"/>
        <w:rPr>
          <w:rFonts w:ascii="Times New Roman" w:eastAsia="Times New Roman" w:hAnsi="Times New Roman" w:cs="UkrainianTimesET"/>
          <w:sz w:val="28"/>
          <w:szCs w:val="28"/>
        </w:rPr>
      </w:pPr>
      <w:r w:rsidRPr="007102C4">
        <w:rPr>
          <w:rFonts w:ascii="Times New Roman" w:eastAsia="Times New Roman" w:hAnsi="Times New Roman" w:cs="UkrainianTimesET"/>
          <w:sz w:val="28"/>
          <w:szCs w:val="28"/>
        </w:rPr>
        <w:t xml:space="preserve">                                  </w:t>
      </w:r>
      <w:r w:rsidRPr="007102C4">
        <w:rPr>
          <w:rFonts w:ascii="Times New Roman" w:eastAsia="Times New Roman" w:hAnsi="Times New Roman" w:cs="UkrainianTimesET"/>
          <w:sz w:val="28"/>
          <w:szCs w:val="28"/>
          <w:lang w:val="uk-UA"/>
        </w:rPr>
        <w:t xml:space="preserve">                          </w:t>
      </w:r>
      <w:r w:rsidRPr="007102C4">
        <w:rPr>
          <w:rFonts w:ascii="Times New Roman" w:eastAsia="Times New Roman" w:hAnsi="Times New Roman" w:cs="UkrainianTimesET"/>
          <w:sz w:val="28"/>
          <w:szCs w:val="28"/>
        </w:rPr>
        <w:t xml:space="preserve">  </w:t>
      </w:r>
      <w:proofErr w:type="spellStart"/>
      <w:r w:rsidRPr="007102C4">
        <w:rPr>
          <w:rFonts w:ascii="Times New Roman" w:eastAsia="Times New Roman" w:hAnsi="Times New Roman" w:cs="UkrainianTimesET"/>
          <w:sz w:val="28"/>
          <w:szCs w:val="28"/>
          <w:lang w:val="uk-UA"/>
        </w:rPr>
        <w:t>Магдалинівської</w:t>
      </w:r>
      <w:proofErr w:type="spellEnd"/>
      <w:r w:rsidRPr="007102C4">
        <w:rPr>
          <w:rFonts w:ascii="Times New Roman" w:eastAsia="Times New Roman" w:hAnsi="Times New Roman" w:cs="UkrainianTimesET"/>
          <w:sz w:val="28"/>
          <w:szCs w:val="28"/>
          <w:lang w:val="uk-UA"/>
        </w:rPr>
        <w:t xml:space="preserve"> </w:t>
      </w:r>
      <w:proofErr w:type="spellStart"/>
      <w:r w:rsidRPr="007102C4">
        <w:rPr>
          <w:rFonts w:ascii="Times New Roman" w:eastAsia="Times New Roman" w:hAnsi="Times New Roman" w:cs="UkrainianTimesET"/>
          <w:sz w:val="28"/>
          <w:szCs w:val="28"/>
        </w:rPr>
        <w:t>селищної</w:t>
      </w:r>
      <w:proofErr w:type="spellEnd"/>
      <w:r w:rsidRPr="007102C4">
        <w:rPr>
          <w:rFonts w:ascii="Times New Roman" w:eastAsia="Times New Roman" w:hAnsi="Times New Roman" w:cs="UkrainianTimesET"/>
          <w:sz w:val="28"/>
          <w:szCs w:val="28"/>
        </w:rPr>
        <w:t xml:space="preserve"> ради</w:t>
      </w:r>
    </w:p>
    <w:p w14:paraId="0E9159CA" w14:textId="18213BF9" w:rsidR="007102C4" w:rsidRPr="007102C4" w:rsidRDefault="007102C4" w:rsidP="007102C4">
      <w:pPr>
        <w:widowControl w:val="0"/>
        <w:snapToGrid w:val="0"/>
        <w:spacing w:after="0" w:line="276" w:lineRule="auto"/>
        <w:jc w:val="center"/>
        <w:rPr>
          <w:rFonts w:ascii="Times New Roman" w:eastAsia="Times New Roman" w:hAnsi="Times New Roman" w:cs="UkrainianTimesET"/>
          <w:sz w:val="28"/>
          <w:szCs w:val="28"/>
        </w:rPr>
      </w:pPr>
      <w:r w:rsidRPr="007102C4">
        <w:rPr>
          <w:rFonts w:ascii="Times New Roman" w:eastAsia="Times New Roman" w:hAnsi="Times New Roman" w:cs="UkrainianTimesET"/>
          <w:sz w:val="28"/>
          <w:szCs w:val="28"/>
        </w:rPr>
        <w:t xml:space="preserve">                                      </w:t>
      </w:r>
      <w:r>
        <w:rPr>
          <w:rFonts w:ascii="Times New Roman" w:eastAsia="Times New Roman" w:hAnsi="Times New Roman" w:cs="UkrainianTimesET"/>
          <w:sz w:val="28"/>
          <w:szCs w:val="28"/>
        </w:rPr>
        <w:t xml:space="preserve">                          № 1664</w:t>
      </w:r>
      <w:r w:rsidRPr="007102C4">
        <w:rPr>
          <w:rFonts w:ascii="Times New Roman" w:eastAsia="Times New Roman" w:hAnsi="Times New Roman" w:cs="UkrainianTimesET"/>
          <w:sz w:val="28"/>
          <w:szCs w:val="28"/>
        </w:rPr>
        <w:t xml:space="preserve"> </w:t>
      </w:r>
      <w:proofErr w:type="spellStart"/>
      <w:r w:rsidRPr="007102C4">
        <w:rPr>
          <w:rFonts w:ascii="Times New Roman" w:eastAsia="Times New Roman" w:hAnsi="Times New Roman" w:cs="UkrainianTimesET"/>
          <w:sz w:val="28"/>
          <w:szCs w:val="28"/>
        </w:rPr>
        <w:t>від</w:t>
      </w:r>
      <w:proofErr w:type="spellEnd"/>
      <w:r w:rsidRPr="007102C4">
        <w:rPr>
          <w:rFonts w:ascii="Times New Roman" w:eastAsia="Times New Roman" w:hAnsi="Times New Roman" w:cs="UkrainianTimesET"/>
          <w:sz w:val="28"/>
          <w:szCs w:val="28"/>
        </w:rPr>
        <w:t xml:space="preserve"> 16 </w:t>
      </w:r>
      <w:proofErr w:type="spellStart"/>
      <w:r w:rsidRPr="007102C4">
        <w:rPr>
          <w:rFonts w:ascii="Times New Roman" w:eastAsia="Times New Roman" w:hAnsi="Times New Roman" w:cs="UkrainianTimesET"/>
          <w:sz w:val="28"/>
          <w:szCs w:val="28"/>
        </w:rPr>
        <w:t>грудня</w:t>
      </w:r>
      <w:proofErr w:type="spellEnd"/>
      <w:r w:rsidRPr="007102C4">
        <w:rPr>
          <w:rFonts w:ascii="Times New Roman" w:eastAsia="Times New Roman" w:hAnsi="Times New Roman" w:cs="UkrainianTimesET"/>
          <w:sz w:val="28"/>
          <w:szCs w:val="28"/>
        </w:rPr>
        <w:t xml:space="preserve"> 2024 року</w:t>
      </w:r>
    </w:p>
    <w:p w14:paraId="01BE1377" w14:textId="77777777" w:rsidR="007102C4" w:rsidRDefault="007102C4" w:rsidP="007F01B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DABDBDD" w14:textId="792E569F" w:rsidR="007F01B7" w:rsidRPr="007F01B7" w:rsidRDefault="007F01B7" w:rsidP="007F01B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F01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E1C987" wp14:editId="6AFD2891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E8E04" w14:textId="68181733" w:rsidR="007F01B7" w:rsidRPr="007F01B7" w:rsidRDefault="007F01B7" w:rsidP="007F01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F01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СЕЛИЩНА РАДА </w:t>
      </w:r>
      <w:r w:rsidRPr="007F01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 w:rsidR="00C9756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САМАРІ</w:t>
      </w:r>
      <w:r w:rsidRPr="007F01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ВСЬКОГО РАЙОНУ ДНІПРОПЕТРОВСЬКОЇ   ОБЛАСТІ</w:t>
      </w:r>
    </w:p>
    <w:p w14:paraId="103B1C67" w14:textId="2C0168BA" w:rsidR="007F01B7" w:rsidRPr="007F01B7" w:rsidRDefault="00C97568" w:rsidP="00FC2FC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___________________________________</w:t>
      </w:r>
    </w:p>
    <w:p w14:paraId="46BD52F1" w14:textId="7B91AF13" w:rsidR="007F01B7" w:rsidRPr="007F01B7" w:rsidRDefault="007F01B7" w:rsidP="007F01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F01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14:paraId="5A1062C3" w14:textId="5E2A9130" w:rsidR="00400E5F" w:rsidRPr="007F01B7" w:rsidRDefault="00400E5F" w:rsidP="00B32977">
      <w:pPr>
        <w:spacing w:after="0" w:line="240" w:lineRule="auto"/>
        <w:ind w:right="24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0" w:name="_Hlk184244817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 затвердження</w:t>
      </w:r>
      <w:r w:rsidR="00FC2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bookmarkStart w:id="1" w:name="_Hlk184840906"/>
      <w:r w:rsidR="00363AAC" w:rsidRPr="00363A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Програми сімейної та гендерної політики, запобігання та протидії домашньому насильству за ознакою статі, протидії торгівлі людьми по Магдалинівській селищній раді на 2025 – 2027 роки</w:t>
      </w:r>
      <w:bookmarkEnd w:id="1"/>
    </w:p>
    <w:bookmarkEnd w:id="0"/>
    <w:p w14:paraId="6AC647F4" w14:textId="77777777" w:rsidR="007F01B7" w:rsidRPr="00B32977" w:rsidRDefault="007F01B7" w:rsidP="007F0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uk-UA" w:eastAsia="ru-RU"/>
        </w:rPr>
      </w:pPr>
    </w:p>
    <w:p w14:paraId="079ECB1E" w14:textId="78DBB20B" w:rsidR="007F01B7" w:rsidRDefault="007F01B7" w:rsidP="00FC2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6"/>
          <w:lang w:val="uk-UA" w:eastAsia="ru-RU"/>
        </w:rPr>
      </w:pPr>
      <w:r w:rsidRPr="007F01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Відповідно до Закону України «</w:t>
      </w:r>
      <w:r w:rsidRPr="007F01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місцеве самоврядування в Україні», з метою створення соціальних та економічних умов для належного функціонування та розвитку сім’ї як основи суспільства, забезпечення виконання сім’єю її основних функцій, утвердження рівних прав та можливостей жінок і чоловіків, </w:t>
      </w:r>
      <w:r w:rsidRPr="007F01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керуючись</w:t>
      </w:r>
      <w:r w:rsidR="00FC2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службовою запискою</w:t>
      </w:r>
      <w:r w:rsidR="00FC2FC6" w:rsidRPr="007F01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начальника відділу соціального захисту населення </w:t>
      </w:r>
      <w:r w:rsidR="00363A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та ветеранської політики </w:t>
      </w:r>
      <w:r w:rsidR="00FC2FC6" w:rsidRPr="007F01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Юлії ЛІФ</w:t>
      </w:r>
      <w:r w:rsidR="007102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ЕР від 12.12.2024</w:t>
      </w:r>
      <w:r w:rsidR="00FC2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за </w:t>
      </w:r>
      <w:proofErr w:type="spellStart"/>
      <w:r w:rsidR="00FC2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вх</w:t>
      </w:r>
      <w:proofErr w:type="spellEnd"/>
      <w:r w:rsidR="00FC2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№ </w:t>
      </w:r>
      <w:r w:rsidR="007102C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05-23-8300/0/1-24</w:t>
      </w:r>
      <w:r w:rsidR="00FC2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</w:t>
      </w:r>
      <w:r w:rsidRPr="007F01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рішенням виконавчого комітету Магдалинівської селищної ради </w:t>
      </w:r>
      <w:r w:rsidR="00FC2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від </w:t>
      </w:r>
      <w:r w:rsidR="00363A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______________</w:t>
      </w:r>
      <w:r w:rsidR="00FC2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року № </w:t>
      </w:r>
      <w:r w:rsidR="00363A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_____</w:t>
      </w:r>
      <w:r w:rsidR="007C4B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«Про</w:t>
      </w:r>
      <w:r w:rsidR="007C4BE8" w:rsidRPr="007C4BE8">
        <w:rPr>
          <w:lang w:val="uk-UA"/>
        </w:rPr>
        <w:t xml:space="preserve"> </w:t>
      </w:r>
      <w:r w:rsidR="007C4BE8" w:rsidRPr="007C4BE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схвалення проекту рішення селищної ради </w:t>
      </w:r>
      <w:r w:rsidR="00363AAC" w:rsidRPr="00363A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«Про затвердження Програми сімейної та гендерної політики, запобігання та протидії домашньому насильству за ознакою статі, протидії торгівлі людьми по Магдалинівській селищній раді на 2025 – 2027 роки»</w:t>
      </w:r>
      <w:r w:rsidR="00FC2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враховуючи</w:t>
      </w:r>
      <w:r w:rsidR="00DB5BD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7F01B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рекомендації п</w:t>
      </w:r>
      <w:r w:rsidR="00FC2FC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остійної комісії</w:t>
      </w:r>
      <w:r w:rsidR="007C4B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селищної ради</w:t>
      </w:r>
      <w:r w:rsidR="00FC2FC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питань </w:t>
      </w:r>
      <w:r w:rsidR="00FC2FC6" w:rsidRPr="007F01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планування</w:t>
      </w:r>
      <w:r w:rsidR="00FC2FC6" w:rsidRPr="007F01B7">
        <w:rPr>
          <w:rFonts w:ascii="Times New Roman" w:eastAsia="Times New Roman" w:hAnsi="Times New Roman" w:cs="Times New Roman"/>
          <w:bCs/>
          <w:sz w:val="28"/>
          <w:szCs w:val="26"/>
          <w:lang w:val="uk-UA" w:eastAsia="ru-RU"/>
        </w:rPr>
        <w:t>, ф</w:t>
      </w:r>
      <w:r w:rsidR="00FC2FC6">
        <w:rPr>
          <w:rFonts w:ascii="Times New Roman" w:eastAsia="Times New Roman" w:hAnsi="Times New Roman" w:cs="Times New Roman"/>
          <w:bCs/>
          <w:sz w:val="28"/>
          <w:szCs w:val="26"/>
          <w:lang w:val="uk-UA" w:eastAsia="ru-RU"/>
        </w:rPr>
        <w:t>інансів, бюджету та соціально-економічного розвитку</w:t>
      </w:r>
      <w:r w:rsidRPr="007F01B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DB5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Магдалинівська селищна рада</w:t>
      </w:r>
      <w:bookmarkStart w:id="2" w:name="_GoBack"/>
      <w:bookmarkEnd w:id="2"/>
    </w:p>
    <w:p w14:paraId="1F9B0B52" w14:textId="77777777" w:rsidR="00FC2FC6" w:rsidRPr="00B32977" w:rsidRDefault="00FC2FC6" w:rsidP="00FC2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</w:p>
    <w:p w14:paraId="2AA05E0F" w14:textId="1A0E0B1A" w:rsidR="007C4BE8" w:rsidRDefault="007F01B7" w:rsidP="00FC2FC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7F01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ВИРІШИЛА:</w:t>
      </w:r>
    </w:p>
    <w:p w14:paraId="27CCB4C5" w14:textId="77777777" w:rsidR="00FC2FC6" w:rsidRPr="00B32977" w:rsidRDefault="00FC2FC6" w:rsidP="00FC2FC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uk-UA" w:eastAsia="uk-UA"/>
        </w:rPr>
      </w:pPr>
    </w:p>
    <w:p w14:paraId="65451C5F" w14:textId="50767A51" w:rsidR="007F01B7" w:rsidRDefault="007E6DFA" w:rsidP="007F0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</w:t>
      </w:r>
      <w:r w:rsidR="00363A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Затвердити </w:t>
      </w:r>
      <w:r w:rsidR="00363AAC" w:rsidRPr="00363A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Програм</w:t>
      </w:r>
      <w:r w:rsidR="00363A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363AAC" w:rsidRPr="00363A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сімейної та гендерної політики, запобігання та протидії домашньому насильству за ознакою статі, протидії торгівлі людьми по Магдалинівській селищній раді на 2025 – 2027 роки</w:t>
      </w:r>
      <w:r w:rsidR="00B3297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</w:p>
    <w:p w14:paraId="4C67AEB2" w14:textId="50E4EBE8" w:rsidR="00B32977" w:rsidRDefault="00B32977" w:rsidP="007F0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1.1. </w:t>
      </w:r>
      <w:r w:rsidR="00363AAC" w:rsidRPr="00363A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Програм</w:t>
      </w:r>
      <w:r w:rsidR="009C37F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="00363AAC" w:rsidRPr="00363A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сімейної та гендерної політики, запобігання та протидії домашньому насильству за ознакою статі, протидії торгівлі людьми по Магдалинівській селищній раді на 2025 – 2027 роки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(Додаток 1);</w:t>
      </w:r>
    </w:p>
    <w:p w14:paraId="40A5C69E" w14:textId="364252CD" w:rsidR="00B32977" w:rsidRPr="007F01B7" w:rsidRDefault="00B32977" w:rsidP="00363A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1.2. </w:t>
      </w:r>
      <w:r w:rsidR="00363A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Перелік </w:t>
      </w:r>
      <w:r w:rsidR="00363AAC" w:rsidRPr="00363A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завдань і заходів програми сімейної та гендерної політики, запобігання та протидії домашньому насильству за ознакою статі, протидії торгівлі людьми по Магдалинівській селищній раді на 2025 – 2027 роки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(Додаток 2).</w:t>
      </w:r>
    </w:p>
    <w:p w14:paraId="66F61EED" w14:textId="6994073E" w:rsidR="007F01B7" w:rsidRPr="007F01B7" w:rsidRDefault="00DB5BD5" w:rsidP="007F0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7F01B7" w:rsidRPr="007F01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Контроль за виконанням рішення покласт</w:t>
      </w:r>
      <w:r w:rsidR="00FC2FC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и на постійну комісію селищної </w:t>
      </w:r>
      <w:r w:rsidR="007F01B7" w:rsidRPr="007F01B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ради питань планування</w:t>
      </w:r>
      <w:r w:rsidR="007F01B7" w:rsidRPr="007F01B7">
        <w:rPr>
          <w:rFonts w:ascii="Times New Roman" w:eastAsia="Times New Roman" w:hAnsi="Times New Roman" w:cs="Times New Roman"/>
          <w:bCs/>
          <w:sz w:val="28"/>
          <w:szCs w:val="26"/>
          <w:lang w:val="uk-UA" w:eastAsia="ru-RU"/>
        </w:rPr>
        <w:t>, ф</w:t>
      </w:r>
      <w:r w:rsidR="00FC2FC6">
        <w:rPr>
          <w:rFonts w:ascii="Times New Roman" w:eastAsia="Times New Roman" w:hAnsi="Times New Roman" w:cs="Times New Roman"/>
          <w:bCs/>
          <w:sz w:val="28"/>
          <w:szCs w:val="26"/>
          <w:lang w:val="uk-UA" w:eastAsia="ru-RU"/>
        </w:rPr>
        <w:t>інансів, бюджету та соціально-</w:t>
      </w:r>
      <w:r w:rsidR="007F01B7" w:rsidRPr="007F01B7">
        <w:rPr>
          <w:rFonts w:ascii="Times New Roman" w:eastAsia="Times New Roman" w:hAnsi="Times New Roman" w:cs="Times New Roman"/>
          <w:bCs/>
          <w:sz w:val="28"/>
          <w:szCs w:val="26"/>
          <w:lang w:val="uk-UA" w:eastAsia="ru-RU"/>
        </w:rPr>
        <w:t>економічного розвитку.</w:t>
      </w:r>
    </w:p>
    <w:p w14:paraId="0B0D498F" w14:textId="77777777" w:rsidR="007F01B7" w:rsidRPr="007C4BE8" w:rsidRDefault="007F01B7" w:rsidP="007F01B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val="uk-UA" w:eastAsia="ru-RU"/>
        </w:rPr>
      </w:pPr>
    </w:p>
    <w:p w14:paraId="17CBB62A" w14:textId="77777777" w:rsidR="007F01B7" w:rsidRPr="007F01B7" w:rsidRDefault="007F01B7" w:rsidP="007F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F01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Магдалинівський </w:t>
      </w:r>
    </w:p>
    <w:p w14:paraId="20AE8E7F" w14:textId="61CA43EE" w:rsidR="007F01B7" w:rsidRDefault="007F01B7" w:rsidP="00FC2F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F01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селищний голова                                                                Володимир ДРОБІТЬКО</w:t>
      </w:r>
    </w:p>
    <w:p w14:paraId="279CF946" w14:textId="4C13B6EA" w:rsidR="00531198" w:rsidRDefault="00531198" w:rsidP="00FC2F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B5D0999" w14:textId="2B45FD36" w:rsidR="00531198" w:rsidRDefault="00531198" w:rsidP="00FC2F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70FD729" w14:textId="77777777" w:rsidR="00531198" w:rsidRDefault="00531198" w:rsidP="00FC2F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F6214C" w14:textId="77777777" w:rsidR="00531198" w:rsidRPr="00531198" w:rsidRDefault="00531198" w:rsidP="00531198">
      <w:pPr>
        <w:spacing w:line="256" w:lineRule="auto"/>
        <w:rPr>
          <w:rFonts w:ascii="Times New Roman" w:eastAsia="Calibri" w:hAnsi="Times New Roman" w:cs="Times New Roman"/>
          <w:color w:val="FF0000"/>
          <w:sz w:val="24"/>
          <w:szCs w:val="24"/>
          <w:lang w:val="uk-UA"/>
        </w:rPr>
      </w:pPr>
    </w:p>
    <w:p w14:paraId="15684BAF" w14:textId="145211EE" w:rsidR="00531198" w:rsidRPr="00531198" w:rsidRDefault="00531198" w:rsidP="00531198">
      <w:pPr>
        <w:spacing w:line="256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</w:pPr>
      <w:proofErr w:type="spellStart"/>
      <w:r w:rsidRPr="00531198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Проєкт</w:t>
      </w:r>
      <w:proofErr w:type="spellEnd"/>
      <w:r w:rsidRPr="00531198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 xml:space="preserve"> рішення підготувала:</w:t>
      </w:r>
    </w:p>
    <w:p w14:paraId="5D2C41C7" w14:textId="77777777" w:rsidR="00531198" w:rsidRPr="00531198" w:rsidRDefault="00531198" w:rsidP="00531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</w:pPr>
    </w:p>
    <w:p w14:paraId="3982C870" w14:textId="77777777" w:rsidR="00531198" w:rsidRDefault="00531198" w:rsidP="0053119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53119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начальник відділу соціального захисту</w:t>
      </w:r>
    </w:p>
    <w:p w14:paraId="05E45AE5" w14:textId="6950467A" w:rsidR="00531198" w:rsidRPr="00531198" w:rsidRDefault="00531198" w:rsidP="0053119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53119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населення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та ветеранської політики</w:t>
      </w:r>
    </w:p>
    <w:p w14:paraId="247FB060" w14:textId="01E40588" w:rsidR="00531198" w:rsidRPr="00531198" w:rsidRDefault="00531198" w:rsidP="0053119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53119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Магдалинівської селищної ради                              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                       </w:t>
      </w:r>
      <w:r w:rsidRPr="0053119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      Юлія ЛІФЕР</w:t>
      </w:r>
    </w:p>
    <w:p w14:paraId="519E1AA8" w14:textId="77777777" w:rsidR="00531198" w:rsidRPr="00531198" w:rsidRDefault="00531198" w:rsidP="00531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</w:pPr>
    </w:p>
    <w:p w14:paraId="39717952" w14:textId="77777777" w:rsidR="00531198" w:rsidRPr="00531198" w:rsidRDefault="00531198" w:rsidP="005311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</w:pPr>
    </w:p>
    <w:p w14:paraId="514813E8" w14:textId="77777777" w:rsidR="00531198" w:rsidRPr="00531198" w:rsidRDefault="00531198" w:rsidP="00531198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531198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ПРОЄКТ  ПОГОДЖЕНО:</w:t>
      </w:r>
    </w:p>
    <w:p w14:paraId="5530924F" w14:textId="77777777" w:rsidR="00531198" w:rsidRPr="00531198" w:rsidRDefault="00531198" w:rsidP="0053119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14:paraId="4369B12C" w14:textId="77777777" w:rsidR="00531198" w:rsidRPr="00531198" w:rsidRDefault="00531198" w:rsidP="0053119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53119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Виконуюча обов’язки начальника </w:t>
      </w:r>
    </w:p>
    <w:p w14:paraId="48BEC1F8" w14:textId="77777777" w:rsidR="00531198" w:rsidRPr="00531198" w:rsidRDefault="00531198" w:rsidP="0053119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53119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Фінансового управління</w:t>
      </w:r>
    </w:p>
    <w:p w14:paraId="592430E4" w14:textId="77777777" w:rsidR="00531198" w:rsidRPr="00531198" w:rsidRDefault="00531198" w:rsidP="00531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1198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Магдалинівської селищної</w:t>
      </w:r>
      <w:r w:rsidRPr="005311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</w:t>
      </w:r>
    </w:p>
    <w:p w14:paraId="5C7486F3" w14:textId="77777777" w:rsidR="00531198" w:rsidRPr="00531198" w:rsidRDefault="00531198" w:rsidP="00531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69F63C" w14:textId="77777777" w:rsidR="00531198" w:rsidRPr="00531198" w:rsidRDefault="00531198" w:rsidP="005311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11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 Наталя ПОПОВА</w:t>
      </w:r>
    </w:p>
    <w:p w14:paraId="65185375" w14:textId="77777777" w:rsidR="00531198" w:rsidRPr="00531198" w:rsidRDefault="00531198" w:rsidP="00531198">
      <w:pPr>
        <w:spacing w:after="0" w:line="240" w:lineRule="auto"/>
        <w:rPr>
          <w:rFonts w:ascii="Bookman Old Style" w:eastAsia="Times New Roman" w:hAnsi="Bookman Old Style" w:cs="Times New Roman"/>
          <w:sz w:val="26"/>
          <w:szCs w:val="26"/>
          <w:lang w:val="uk-UA" w:eastAsia="ru-RU"/>
        </w:rPr>
      </w:pPr>
      <w:r w:rsidRPr="005311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______________2024р.</w:t>
      </w:r>
    </w:p>
    <w:p w14:paraId="71468C7D" w14:textId="77777777" w:rsidR="00531198" w:rsidRPr="00531198" w:rsidRDefault="00531198" w:rsidP="005311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11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____________№_____________</w:t>
      </w:r>
    </w:p>
    <w:p w14:paraId="3A888136" w14:textId="77777777" w:rsidR="00531198" w:rsidRPr="00531198" w:rsidRDefault="00531198" w:rsidP="00531198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2E930535" w14:textId="77777777" w:rsidR="00FC2FC6" w:rsidRPr="00B32977" w:rsidRDefault="00FC2FC6" w:rsidP="00FC2FC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sectPr w:rsidR="00FC2FC6" w:rsidRPr="00B32977" w:rsidSect="00B32977">
      <w:pgSz w:w="12240" w:h="15840"/>
      <w:pgMar w:top="426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TimesE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B8B"/>
    <w:rsid w:val="00015BC2"/>
    <w:rsid w:val="00363AAC"/>
    <w:rsid w:val="00400E5F"/>
    <w:rsid w:val="004333FC"/>
    <w:rsid w:val="00531198"/>
    <w:rsid w:val="006A1EFE"/>
    <w:rsid w:val="007102C4"/>
    <w:rsid w:val="00743AE1"/>
    <w:rsid w:val="007C4BE8"/>
    <w:rsid w:val="007D0943"/>
    <w:rsid w:val="007E6DFA"/>
    <w:rsid w:val="007F01B7"/>
    <w:rsid w:val="00914B8B"/>
    <w:rsid w:val="009C37FA"/>
    <w:rsid w:val="00AE0FE9"/>
    <w:rsid w:val="00B32977"/>
    <w:rsid w:val="00C97568"/>
    <w:rsid w:val="00D11844"/>
    <w:rsid w:val="00DB5BD5"/>
    <w:rsid w:val="00FC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0CC0A"/>
  <w15:docId w15:val="{503AE86B-2DAD-4D56-A319-1C78B42DF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B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2469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2024-12-12T06:50:00Z</cp:lastPrinted>
  <dcterms:created xsi:type="dcterms:W3CDTF">2024-12-04T20:49:00Z</dcterms:created>
  <dcterms:modified xsi:type="dcterms:W3CDTF">2024-12-19T08:30:00Z</dcterms:modified>
</cp:coreProperties>
</file>